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2BF2A" w14:textId="325734EA" w:rsidR="00574D40" w:rsidRDefault="001B2355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14:paraId="587C88B2" w14:textId="77777777" w:rsidR="00574D40" w:rsidRPr="00E1547A" w:rsidRDefault="00574D40" w:rsidP="00574D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735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459"/>
        <w:gridCol w:w="149"/>
        <w:gridCol w:w="2126"/>
        <w:gridCol w:w="7371"/>
        <w:gridCol w:w="1134"/>
      </w:tblGrid>
      <w:tr w:rsidR="00574D40" w:rsidRPr="006A4883" w14:paraId="15683510" w14:textId="77777777" w:rsidTr="00E07BC8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C94F7B8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9F02CA1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ECEDB6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D07B4D" w14:paraId="445C8003" w14:textId="77777777" w:rsidTr="00E07BC8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86766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475D7" w14:textId="0762F0FA" w:rsidR="00574D40" w:rsidRPr="00997C73" w:rsidRDefault="00574D40" w:rsidP="00997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Наим</w:t>
            </w:r>
            <w:r w:rsidR="00997C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енование медицинской техники </w:t>
            </w: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</w:t>
            </w:r>
            <w:r w:rsidR="00997C73">
              <w:rPr>
                <w:rFonts w:ascii="Times New Roman" w:hAnsi="Times New Roman" w:cs="Times New Roman"/>
                <w:i/>
                <w:sz w:val="24"/>
                <w:szCs w:val="24"/>
              </w:rPr>
              <w:t>ии с государственным реестром медицинских изделий,</w:t>
            </w: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указанием модели, наименования производителя, страны)</w:t>
            </w:r>
            <w:r w:rsidR="00997C7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A7390" w14:textId="42CCECFC" w:rsidR="00102186" w:rsidRPr="00264A37" w:rsidRDefault="00A5294A" w:rsidP="00102186">
            <w:pPr>
              <w:pStyle w:val="Default"/>
              <w:rPr>
                <w:rFonts w:ascii="Times New Roman" w:hAnsi="Times New Roman" w:cs="Times New Roman"/>
              </w:rPr>
            </w:pPr>
            <w:r w:rsidRPr="00A5294A">
              <w:rPr>
                <w:rFonts w:ascii="Times New Roman" w:hAnsi="Times New Roman" w:cs="Times New Roman"/>
                <w:bCs/>
                <w:color w:val="auto"/>
                <w:szCs w:val="22"/>
                <w:shd w:val="clear" w:color="auto" w:fill="FFFFFF"/>
              </w:rPr>
              <w:t>Кровать медицинская функциональная регулируемая</w:t>
            </w:r>
          </w:p>
          <w:p w14:paraId="6F6D04C2" w14:textId="5BACCB98" w:rsidR="000F06EC" w:rsidRPr="00264A37" w:rsidRDefault="000F06EC" w:rsidP="00A529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B60F6" w:rsidRPr="006A4883" w14:paraId="428FFCCB" w14:textId="77777777" w:rsidTr="00AD24AF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BA7BE8B" w14:textId="05C65022" w:rsidR="006B60F6" w:rsidRPr="006A4883" w:rsidRDefault="006B60F6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D45B0F6" w14:textId="77777777" w:rsidR="006B60F6" w:rsidRPr="006A4883" w:rsidRDefault="006B60F6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2BEBC" w14:textId="77777777" w:rsidR="006B60F6" w:rsidRPr="006A4883" w:rsidRDefault="006B60F6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5F7C0551" w14:textId="77777777" w:rsidR="006B60F6" w:rsidRPr="006A4883" w:rsidRDefault="006B60F6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4D828" w14:textId="7765FE9C" w:rsidR="006B60F6" w:rsidRPr="006A4883" w:rsidRDefault="006B60F6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07BC8">
              <w:rPr>
                <w:rFonts w:ascii="Times New Roman" w:eastAsia="Times New Roman" w:hAnsi="Times New Roman" w:cs="Times New Roman"/>
                <w:i/>
                <w:szCs w:val="24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5474D" w14:textId="318B24B9" w:rsidR="006B60F6" w:rsidRPr="006A4883" w:rsidRDefault="006B60F6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Модель и (или) </w:t>
            </w: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марка, каталожный номер, краткая техническая ха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рактеристика комплектующего к медицинской технике.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D4DD6" w14:textId="77777777" w:rsidR="006B60F6" w:rsidRPr="00E07BC8" w:rsidRDefault="006B60F6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E07BC8">
              <w:rPr>
                <w:rFonts w:ascii="Times New Roman" w:eastAsia="Times New Roman" w:hAnsi="Times New Roman" w:cs="Times New Roman"/>
                <w:i/>
                <w:szCs w:val="24"/>
              </w:rPr>
              <w:t>Требуемое количество</w:t>
            </w:r>
          </w:p>
          <w:p w14:paraId="002FBDC6" w14:textId="77777777" w:rsidR="006B60F6" w:rsidRPr="006A4883" w:rsidRDefault="006B60F6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07BC8">
              <w:rPr>
                <w:rFonts w:ascii="Times New Roman" w:eastAsia="Times New Roman" w:hAnsi="Times New Roman" w:cs="Times New Roman"/>
                <w:i/>
                <w:szCs w:val="24"/>
              </w:rPr>
              <w:t>(с указанием единицы измерения)</w:t>
            </w:r>
          </w:p>
        </w:tc>
      </w:tr>
      <w:tr w:rsidR="006B60F6" w:rsidRPr="006A4883" w14:paraId="1DBA087F" w14:textId="77777777" w:rsidTr="00E07BC8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E1C380" w14:textId="77777777" w:rsidR="006B60F6" w:rsidRPr="006A4883" w:rsidRDefault="006B60F6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15DFDC" w14:textId="77777777" w:rsidR="006B60F6" w:rsidRPr="006A4883" w:rsidRDefault="006B60F6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FD5E" w14:textId="420B3365" w:rsidR="006B60F6" w:rsidRPr="006A4883" w:rsidRDefault="006B60F6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Комплектующие:</w:t>
            </w:r>
          </w:p>
        </w:tc>
      </w:tr>
      <w:tr w:rsidR="006B60F6" w:rsidRPr="006A4883" w14:paraId="08E456AD" w14:textId="77777777" w:rsidTr="00A528D0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0334FE" w14:textId="77777777" w:rsidR="006B60F6" w:rsidRPr="006A4883" w:rsidRDefault="006B60F6" w:rsidP="00A529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14EA49" w14:textId="77777777" w:rsidR="006B60F6" w:rsidRPr="006A4883" w:rsidRDefault="006B60F6" w:rsidP="00A5294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CCF94" w14:textId="02C68FAF" w:rsidR="006B60F6" w:rsidRPr="00BA008B" w:rsidRDefault="006B60F6" w:rsidP="00A52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52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45188" w14:textId="11B73AC1" w:rsidR="006B60F6" w:rsidRPr="00A5294A" w:rsidRDefault="006B60F6" w:rsidP="00A5294A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A5294A">
              <w:rPr>
                <w:rFonts w:ascii="Times New Roman" w:hAnsi="Times New Roman" w:cs="Times New Roman"/>
                <w:sz w:val="24"/>
                <w:szCs w:val="24"/>
              </w:rPr>
              <w:t>Ложе с секциями (основание кроватей)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6F620" w14:textId="51236C4E" w:rsidR="006B60F6" w:rsidRPr="00F228E6" w:rsidRDefault="006B60F6" w:rsidP="00E07BC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8E6">
              <w:rPr>
                <w:rFonts w:ascii="Times New Roman" w:hAnsi="Times New Roman" w:cs="Times New Roman"/>
                <w:sz w:val="24"/>
                <w:szCs w:val="24"/>
              </w:rPr>
              <w:t xml:space="preserve">Кровать медицинская функциональная регулируемая,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Pr="00F228E6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предназначена для размещения больного в условиях повышенной комфортности в стационарных лечебных учреждениях. Ложе кровати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 быть</w:t>
            </w:r>
            <w:r w:rsidRPr="00F22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8E6">
              <w:rPr>
                <w:rFonts w:ascii="Times New Roman" w:hAnsi="Times New Roman" w:cs="Times New Roman"/>
                <w:sz w:val="24"/>
                <w:szCs w:val="24"/>
              </w:rPr>
              <w:t>четырехсекционным</w:t>
            </w:r>
            <w:proofErr w:type="spellEnd"/>
            <w:r w:rsidRPr="00F228E6">
              <w:rPr>
                <w:rFonts w:ascii="Times New Roman" w:hAnsi="Times New Roman" w:cs="Times New Roman"/>
                <w:sz w:val="24"/>
                <w:szCs w:val="24"/>
              </w:rPr>
              <w:t xml:space="preserve"> из стального листа толщиной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F228E6">
              <w:rPr>
                <w:rFonts w:ascii="Times New Roman" w:hAnsi="Times New Roman" w:cs="Times New Roman"/>
                <w:sz w:val="24"/>
                <w:szCs w:val="24"/>
              </w:rPr>
              <w:t>1 мм с перфорацией, покрытого ударопрочной эпоксидной эмалью, с тремя регулируемыми секциями. Кровать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</w:t>
            </w:r>
            <w:r w:rsidRPr="00F228E6">
              <w:rPr>
                <w:rFonts w:ascii="Times New Roman" w:hAnsi="Times New Roman" w:cs="Times New Roman"/>
                <w:sz w:val="24"/>
                <w:szCs w:val="24"/>
              </w:rPr>
              <w:t xml:space="preserve">оснащена функцией электрической регулировкой спинной и бедренной секций, ложа в сторону головы и в сторону ног электроприводом, а также имеет регулировку высоты электроприводом, которая осуществляется с помощью навесного пульта управления, с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F228E6">
              <w:rPr>
                <w:rFonts w:ascii="Times New Roman" w:hAnsi="Times New Roman" w:cs="Times New Roman"/>
                <w:sz w:val="24"/>
                <w:szCs w:val="24"/>
              </w:rPr>
              <w:t xml:space="preserve">10-тью  кнопками: Регулировка высоты  вверх/вниз, регулировка угла наклона  спинной секции вверх/вниз, регулировка бедренной секции вверх/вниз, одновременная регулировка Спинной и бедренной секции вверх/вниз, регулировка продольных  наклонов </w:t>
            </w:r>
            <w:proofErr w:type="spellStart"/>
            <w:r w:rsidRPr="00F228E6">
              <w:rPr>
                <w:rFonts w:ascii="Times New Roman" w:hAnsi="Times New Roman" w:cs="Times New Roman"/>
                <w:sz w:val="24"/>
                <w:szCs w:val="24"/>
              </w:rPr>
              <w:t>Тренделенбург</w:t>
            </w:r>
            <w:proofErr w:type="spellEnd"/>
            <w:r w:rsidRPr="00F228E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228E6">
              <w:rPr>
                <w:rFonts w:ascii="Times New Roman" w:hAnsi="Times New Roman" w:cs="Times New Roman"/>
                <w:sz w:val="24"/>
                <w:szCs w:val="24"/>
              </w:rPr>
              <w:t>АнтиТренделенбург</w:t>
            </w:r>
            <w:proofErr w:type="spellEnd"/>
            <w:r w:rsidRPr="00F228E6">
              <w:rPr>
                <w:rFonts w:ascii="Times New Roman" w:hAnsi="Times New Roman" w:cs="Times New Roman"/>
                <w:sz w:val="24"/>
                <w:szCs w:val="24"/>
              </w:rPr>
              <w:t xml:space="preserve">.  Кровать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должна быть</w:t>
            </w:r>
            <w:r w:rsidRPr="00F228E6">
              <w:rPr>
                <w:rFonts w:ascii="Times New Roman" w:hAnsi="Times New Roman" w:cs="Times New Roman"/>
                <w:sz w:val="24"/>
                <w:szCs w:val="24"/>
              </w:rPr>
              <w:t xml:space="preserve"> легкой и маневренной, обеспечивая максимальный комфортной. </w:t>
            </w:r>
          </w:p>
          <w:p w14:paraId="3C8F0882" w14:textId="77777777" w:rsidR="006B60F6" w:rsidRPr="00F228E6" w:rsidRDefault="006B60F6" w:rsidP="00E07BC8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2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8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Технические характеристики: </w:t>
            </w:r>
          </w:p>
          <w:p w14:paraId="56463546" w14:textId="5338DE52" w:rsidR="006B60F6" w:rsidRPr="00E07BC8" w:rsidRDefault="006B60F6" w:rsidP="00E07BC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Габариты кровати не менее (</w:t>
            </w:r>
            <w:proofErr w:type="spellStart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ДхШ</w:t>
            </w:r>
            <w:proofErr w:type="spellEnd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) 2130х1000 мм;</w:t>
            </w:r>
          </w:p>
          <w:p w14:paraId="5E76944C" w14:textId="59AB8183" w:rsidR="006B60F6" w:rsidRPr="00E07BC8" w:rsidRDefault="006B60F6" w:rsidP="00E07BC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Габариты </w:t>
            </w:r>
            <w:proofErr w:type="gramStart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ложа  не</w:t>
            </w:r>
            <w:proofErr w:type="gramEnd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 менее (</w:t>
            </w:r>
            <w:proofErr w:type="spellStart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ДхШ</w:t>
            </w:r>
            <w:proofErr w:type="spellEnd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) 1930х900 мм; </w:t>
            </w:r>
          </w:p>
          <w:p w14:paraId="06240799" w14:textId="1AB7F714" w:rsidR="006B60F6" w:rsidRPr="00E07BC8" w:rsidRDefault="006B60F6" w:rsidP="00E0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Высота кровати с головным торцом не менее - от 820 до 1215мм</w:t>
            </w:r>
          </w:p>
          <w:p w14:paraId="2F441FD9" w14:textId="52C99723" w:rsidR="006B60F6" w:rsidRPr="00E07BC8" w:rsidRDefault="006B60F6" w:rsidP="00E07BC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Высота ложа над уровнем пола не менее - от 420 до 815мм; </w:t>
            </w:r>
          </w:p>
          <w:p w14:paraId="63868233" w14:textId="6223CE3A" w:rsidR="006B60F6" w:rsidRPr="00E07BC8" w:rsidRDefault="006B60F6" w:rsidP="00E07BC8">
            <w:pPr>
              <w:suppressAutoHyphens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Габаритные размеры ножной торцевой спинки не менее (</w:t>
            </w:r>
            <w:proofErr w:type="spellStart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ДхВ</w:t>
            </w:r>
            <w:proofErr w:type="spellEnd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) - 795х400 мм; </w:t>
            </w:r>
          </w:p>
          <w:p w14:paraId="3A3DCB79" w14:textId="06FE3AD6" w:rsidR="006B60F6" w:rsidRPr="00E07BC8" w:rsidRDefault="006B60F6" w:rsidP="00E07BC8">
            <w:pPr>
              <w:suppressAutoHyphens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Габаритные размеры головной торцевой спинки не менее (</w:t>
            </w:r>
            <w:proofErr w:type="spellStart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ДхВ</w:t>
            </w:r>
            <w:proofErr w:type="spellEnd"/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) - 795х400 мм; </w:t>
            </w:r>
          </w:p>
          <w:p w14:paraId="2E828E82" w14:textId="1E8E7A2F" w:rsidR="006B60F6" w:rsidRPr="00E07BC8" w:rsidRDefault="006B60F6" w:rsidP="00E0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Угол наклона спинной секции не менее -  от 0 до 70 градусов.</w:t>
            </w:r>
          </w:p>
          <w:p w14:paraId="61A1EDFC" w14:textId="3CDA9D48" w:rsidR="006B60F6" w:rsidRPr="00E07BC8" w:rsidRDefault="006B60F6" w:rsidP="00E0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Размер спинной секции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800*900 мм</w:t>
            </w:r>
          </w:p>
          <w:p w14:paraId="1C33D7CE" w14:textId="3A43028C" w:rsidR="006B60F6" w:rsidRPr="00E07BC8" w:rsidRDefault="006B60F6" w:rsidP="00E07BC8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Количество отверстий на спинной секции, обеспечивающих циркуляцию воздуха не менее –52 штук</w:t>
            </w:r>
          </w:p>
          <w:p w14:paraId="0BEACBF6" w14:textId="54836E18" w:rsidR="006B60F6" w:rsidRPr="00E07BC8" w:rsidRDefault="006B60F6" w:rsidP="00E0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Размер тазовой секции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230*900 мм</w:t>
            </w:r>
          </w:p>
          <w:p w14:paraId="499F52D7" w14:textId="5AF20E3A" w:rsidR="006B60F6" w:rsidRPr="00E07BC8" w:rsidRDefault="006B60F6" w:rsidP="00E07BC8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Количество отверстий на тазовой секции, обеспечивающих циркуляцию воздуха не менее –14 штук</w:t>
            </w:r>
          </w:p>
          <w:p w14:paraId="0039DDF9" w14:textId="3F640194" w:rsidR="006B60F6" w:rsidRPr="00E07BC8" w:rsidRDefault="006B60F6" w:rsidP="00E0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Угол наклона бедренной секции - от 0 до 40 градусов.</w:t>
            </w:r>
          </w:p>
          <w:p w14:paraId="47054118" w14:textId="2A1844E5" w:rsidR="006B60F6" w:rsidRPr="00E07BC8" w:rsidRDefault="006B60F6" w:rsidP="00E0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Размер бедренной секции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230*900 мм</w:t>
            </w:r>
          </w:p>
          <w:p w14:paraId="2F9F12EF" w14:textId="42A836C3" w:rsidR="006B60F6" w:rsidRPr="00E07BC8" w:rsidRDefault="006B60F6" w:rsidP="00E07BC8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Количество отверстий на бедренной секции, обеспечивающих циркуляцию воздуха не менее –14 штук</w:t>
            </w:r>
          </w:p>
          <w:p w14:paraId="04A61B31" w14:textId="57D6F835" w:rsidR="006B60F6" w:rsidRPr="00E07BC8" w:rsidRDefault="006B60F6" w:rsidP="00E0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Размер ножной секции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 менее 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575*900 мм</w:t>
            </w:r>
          </w:p>
          <w:p w14:paraId="736DDB66" w14:textId="7A9D53D1" w:rsidR="006B60F6" w:rsidRPr="00E07BC8" w:rsidRDefault="006B60F6" w:rsidP="00E07BC8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Количество отверстий на ножной секции, обеспечивающих циркуляцию воздуха не менее –38 штук</w:t>
            </w:r>
          </w:p>
          <w:p w14:paraId="5886C586" w14:textId="5A708335" w:rsidR="006B60F6" w:rsidRPr="00E07BC8" w:rsidRDefault="006B60F6" w:rsidP="00E0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Угол наклона ложа в сторону головы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6 градусов.</w:t>
            </w:r>
          </w:p>
          <w:p w14:paraId="45548E0E" w14:textId="5929D4BE" w:rsidR="006B60F6" w:rsidRPr="00E07BC8" w:rsidRDefault="006B60F6" w:rsidP="00E07BC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Угол наклона ложа в сторону ног не менее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>- 16 градусов.</w:t>
            </w:r>
          </w:p>
          <w:p w14:paraId="57DA89E6" w14:textId="7F74E0D1" w:rsidR="006B60F6" w:rsidRPr="00E07BC8" w:rsidRDefault="006B60F6" w:rsidP="00E07BC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Вес изделия не более 130кг; </w:t>
            </w:r>
          </w:p>
          <w:p w14:paraId="75E91C16" w14:textId="694E25C7" w:rsidR="006B60F6" w:rsidRPr="00E07BC8" w:rsidRDefault="006B60F6" w:rsidP="00E07BC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Вес брутто изделия не более 230 кг. </w:t>
            </w:r>
          </w:p>
          <w:p w14:paraId="0AE7688A" w14:textId="2E432D36" w:rsidR="006B60F6" w:rsidRPr="00E07BC8" w:rsidRDefault="006B60F6" w:rsidP="00E07BC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Безопасная рабочая нагрузка не менее 250 кг; </w:t>
            </w:r>
          </w:p>
          <w:p w14:paraId="0398B669" w14:textId="7443606C" w:rsidR="006B60F6" w:rsidRPr="00E07BC8" w:rsidRDefault="006B60F6" w:rsidP="00324319">
            <w:pPr>
              <w:suppressAutoHyphens w:val="0"/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C8">
              <w:rPr>
                <w:rFonts w:ascii="Times New Roman" w:hAnsi="Times New Roman" w:cs="Times New Roman"/>
                <w:sz w:val="24"/>
                <w:szCs w:val="24"/>
              </w:rPr>
              <w:t xml:space="preserve">- Максимальная нагрузка на устройство для при поднятии пациента не менее -  60 кг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A921E" w14:textId="1AD1CC30" w:rsidR="006B60F6" w:rsidRPr="00264A37" w:rsidRDefault="006B60F6" w:rsidP="00A529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  <w:r w:rsidRPr="00264A37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</w:tr>
      <w:tr w:rsidR="006B60F6" w:rsidRPr="006A4883" w14:paraId="40222F54" w14:textId="77777777" w:rsidTr="00A528D0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F8F0F9" w14:textId="77777777" w:rsidR="006B60F6" w:rsidRPr="006A4883" w:rsidRDefault="006B60F6" w:rsidP="00A529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414BE9" w14:textId="77777777" w:rsidR="006B60F6" w:rsidRPr="006A4883" w:rsidRDefault="006B60F6" w:rsidP="00A5294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A001C" w14:textId="1682D543" w:rsidR="006B60F6" w:rsidRPr="00264A37" w:rsidRDefault="006B60F6" w:rsidP="00A529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32389" w14:textId="3D55BB41" w:rsidR="006B60F6" w:rsidRPr="00A5294A" w:rsidRDefault="006B60F6" w:rsidP="00A5294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5294A">
              <w:rPr>
                <w:rFonts w:ascii="Times New Roman" w:hAnsi="Times New Roman" w:cs="Times New Roman"/>
                <w:sz w:val="24"/>
                <w:szCs w:val="24"/>
              </w:rPr>
              <w:t>Каркас (рама)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73827" w14:textId="13CF0012" w:rsidR="006B60F6" w:rsidRPr="00264A37" w:rsidRDefault="006B60F6" w:rsidP="00324319">
            <w:pPr>
              <w:shd w:val="clear" w:color="auto" w:fill="FFFFFF"/>
              <w:suppressAutoHyphens w:val="0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Каркас должна быть выполнен из стального профиля с нанесением экологического чистого полимерно-порошкового покрытия, устойчивое к дезинфицирующим средствам. Наличие в раме кровати отверстия для установки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стойки. Сечение</w:t>
            </w:r>
            <w:r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вертикальных стоек, на которых установлено ложе -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40х40 мм. Сечение металлической трубы по периметру ложа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- 40х20 мм, опорная рама выполнена из 4-х угольного стального профиля особой формы и жесткости. Для большой прочности ножки кровати должны быть скреплены между собой специальным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усилительным элементом (планка).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Жесткость и надежность конструкции кровати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 прямоугольн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 сварн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раму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которой закреплено ложе кровати при помощи механизмов регулировки высоты. Рама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выполнена из металлической трубы прямоугольной формы, сечением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 менее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 60*30 мм. Размеры рамы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 1610*758 мм.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213E7" w14:textId="3A0B53B0" w:rsidR="006B60F6" w:rsidRPr="00DF781C" w:rsidRDefault="006B60F6" w:rsidP="00DF7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60F6" w:rsidRPr="006A4883" w14:paraId="221012AB" w14:textId="77777777" w:rsidTr="00A528D0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9A7E7A" w14:textId="77777777" w:rsidR="006B60F6" w:rsidRPr="006A4883" w:rsidRDefault="006B60F6" w:rsidP="00A529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F2FAD1" w14:textId="77777777" w:rsidR="006B60F6" w:rsidRPr="006A4883" w:rsidRDefault="006B60F6" w:rsidP="00A5294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8CFE5E" w14:textId="343C3705" w:rsidR="006B60F6" w:rsidRDefault="006B60F6" w:rsidP="00A5294A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718D7" w14:textId="4AB3F925" w:rsidR="006B60F6" w:rsidRPr="00A5294A" w:rsidRDefault="006B60F6" w:rsidP="00A5294A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94A">
              <w:rPr>
                <w:rFonts w:ascii="Times New Roman" w:hAnsi="Times New Roman" w:cs="Times New Roman"/>
                <w:sz w:val="24"/>
                <w:szCs w:val="24"/>
              </w:rPr>
              <w:t>Торцовые ограждения (головное и ножное)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B019" w14:textId="1318A6E8" w:rsidR="006B60F6" w:rsidRDefault="006B60F6" w:rsidP="00E0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двух</w:t>
            </w:r>
            <w:r w:rsidRPr="006D4337">
              <w:rPr>
                <w:rFonts w:ascii="Times New Roman" w:hAnsi="Times New Roman" w:cs="Times New Roman"/>
                <w:sz w:val="24"/>
                <w:szCs w:val="24"/>
              </w:rPr>
              <w:t xml:space="preserve"> боковых торцевых ограждений: головное и ножное. На головном и ножном торце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размещены </w:t>
            </w:r>
            <w:r w:rsidRPr="006D4337">
              <w:rPr>
                <w:rFonts w:ascii="Times New Roman" w:hAnsi="Times New Roman" w:cs="Times New Roman"/>
                <w:sz w:val="24"/>
                <w:szCs w:val="24"/>
              </w:rPr>
              <w:t>транспортировочные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рукоятки. Гнездо крепления торцевых панелей на раме кровати оснащено дополнительным штырем, входящим во внутрь торцевой панели, обеспечивая прочность конструкции при механическом воздействии. Торцевая панель должна фиксироваться к раме при помощи двух винтовых фиксаторов, оснащенных пластиковыми ручками. Посадочные места торцевых панелей имеют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двухконторную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конструкцию, что обеспечивает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самопозиционирование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панелей в момент установки, а также придает соединению повышенную прочность. Торцевые панели должны быть произведены методом литья под давлением с комбинацией нескольких цветов и армирования из трубы из нержавеющей стали. В головной секции должны быть расположены эргономичные ручки для удобства персонала. </w:t>
            </w:r>
          </w:p>
          <w:p w14:paraId="7450CEE3" w14:textId="5BDEFB52" w:rsidR="006B60F6" w:rsidRDefault="006B60F6" w:rsidP="00324319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-Габаритные размеры ножной\головной торцевой спинки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ДхВ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795х400 мм.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DD20D" w14:textId="5F96553C" w:rsidR="006B60F6" w:rsidRPr="00264A37" w:rsidRDefault="006B60F6" w:rsidP="00A52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0F6" w:rsidRPr="006A4883" w14:paraId="6565A912" w14:textId="77777777" w:rsidTr="00A528D0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81A4C9" w14:textId="77777777" w:rsidR="006B60F6" w:rsidRPr="006A4883" w:rsidRDefault="006B60F6" w:rsidP="00A529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9BA091" w14:textId="77777777" w:rsidR="006B60F6" w:rsidRPr="006A4883" w:rsidRDefault="006B60F6" w:rsidP="00A5294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BA396" w14:textId="051796D5" w:rsidR="006B60F6" w:rsidRDefault="006B60F6" w:rsidP="00A5294A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F5ADB" w14:textId="11091B77" w:rsidR="006B60F6" w:rsidRPr="00A5294A" w:rsidRDefault="006B60F6" w:rsidP="00A5294A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49">
              <w:rPr>
                <w:rFonts w:ascii="Times New Roman" w:hAnsi="Times New Roman" w:cs="Times New Roman"/>
                <w:sz w:val="24"/>
                <w:szCs w:val="24"/>
              </w:rPr>
              <w:t>Приводы (для кроватей с электроприводом) **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1820C" w14:textId="1C10B971" w:rsidR="006B60F6" w:rsidRPr="001451E4" w:rsidRDefault="006B60F6" w:rsidP="00E07BC8">
            <w:pPr>
              <w:numPr>
                <w:ilvl w:val="0"/>
                <w:numId w:val="34"/>
              </w:numPr>
              <w:shd w:val="clear" w:color="auto" w:fill="FFFFFF"/>
              <w:suppressAutoHyphens w:val="0"/>
              <w:spacing w:before="100" w:beforeAutospacing="1"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E4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секций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</w:t>
            </w:r>
            <w:r w:rsidRPr="001451E4">
              <w:rPr>
                <w:rFonts w:ascii="Times New Roman" w:hAnsi="Times New Roman" w:cs="Times New Roman"/>
                <w:sz w:val="24"/>
                <w:szCs w:val="24"/>
              </w:rPr>
              <w:t>производиться при помощи пульта управления 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 менее</w:t>
            </w:r>
            <w:r w:rsidRPr="001451E4">
              <w:rPr>
                <w:rFonts w:ascii="Times New Roman" w:hAnsi="Times New Roman" w:cs="Times New Roman"/>
                <w:sz w:val="24"/>
                <w:szCs w:val="24"/>
              </w:rPr>
              <w:t xml:space="preserve"> 10-ю кнопками. Пульт управления оснащен </w:t>
            </w:r>
            <w:proofErr w:type="spellStart"/>
            <w:r w:rsidRPr="001451E4">
              <w:rPr>
                <w:rFonts w:ascii="Times New Roman" w:hAnsi="Times New Roman" w:cs="Times New Roman"/>
                <w:sz w:val="24"/>
                <w:szCs w:val="24"/>
              </w:rPr>
              <w:t>кранштейном</w:t>
            </w:r>
            <w:proofErr w:type="spellEnd"/>
            <w:r w:rsidRPr="001451E4">
              <w:rPr>
                <w:rFonts w:ascii="Times New Roman" w:hAnsi="Times New Roman" w:cs="Times New Roman"/>
                <w:sz w:val="24"/>
                <w:szCs w:val="24"/>
              </w:rPr>
              <w:t xml:space="preserve"> для крепления пульта на боковых ограждениях. Цвет пульта управления – серый.</w:t>
            </w:r>
          </w:p>
          <w:p w14:paraId="39B6C42D" w14:textId="77777777" w:rsidR="006B60F6" w:rsidRPr="001451E4" w:rsidRDefault="006B60F6" w:rsidP="00E07BC8">
            <w:pPr>
              <w:numPr>
                <w:ilvl w:val="0"/>
                <w:numId w:val="34"/>
              </w:numPr>
              <w:shd w:val="clear" w:color="auto" w:fill="FFFFFF"/>
              <w:suppressAutoHyphens w:val="0"/>
              <w:spacing w:before="100" w:beforeAutospacing="1"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E4">
              <w:rPr>
                <w:rFonts w:ascii="Times New Roman" w:hAnsi="Times New Roman" w:cs="Times New Roman"/>
                <w:sz w:val="24"/>
                <w:szCs w:val="24"/>
              </w:rPr>
              <w:t>Электрический привод регулировки высоты имеет мотор не менее 6000 Н</w:t>
            </w:r>
          </w:p>
          <w:p w14:paraId="3390C691" w14:textId="77777777" w:rsidR="006B60F6" w:rsidRPr="001451E4" w:rsidRDefault="006B60F6" w:rsidP="00E07BC8">
            <w:pPr>
              <w:numPr>
                <w:ilvl w:val="0"/>
                <w:numId w:val="34"/>
              </w:numPr>
              <w:shd w:val="clear" w:color="auto" w:fill="FFFFFF"/>
              <w:suppressAutoHyphens w:val="0"/>
              <w:spacing w:before="100" w:beforeAutospacing="1"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E4">
              <w:rPr>
                <w:rFonts w:ascii="Times New Roman" w:hAnsi="Times New Roman" w:cs="Times New Roman"/>
                <w:sz w:val="24"/>
                <w:szCs w:val="24"/>
              </w:rPr>
              <w:t>Максимальный уровень шума электрического привода регулировки высоты – не более 50дБ.</w:t>
            </w:r>
          </w:p>
          <w:p w14:paraId="541E88CF" w14:textId="77777777" w:rsidR="006B60F6" w:rsidRPr="001451E4" w:rsidRDefault="006B60F6" w:rsidP="00E07BC8">
            <w:pPr>
              <w:numPr>
                <w:ilvl w:val="0"/>
                <w:numId w:val="34"/>
              </w:numPr>
              <w:shd w:val="clear" w:color="auto" w:fill="FFFFFF"/>
              <w:suppressAutoHyphens w:val="0"/>
              <w:spacing w:before="100" w:beforeAutospacing="1"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E4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батареи, для работы электроприводом в момент отсутствия электропитания, при приведения ложа кровати в исходное положение.</w:t>
            </w:r>
          </w:p>
          <w:p w14:paraId="327348C3" w14:textId="77777777" w:rsidR="006B60F6" w:rsidRPr="001451E4" w:rsidRDefault="006B60F6" w:rsidP="00E07BC8">
            <w:pPr>
              <w:numPr>
                <w:ilvl w:val="0"/>
                <w:numId w:val="34"/>
              </w:numPr>
              <w:shd w:val="clear" w:color="auto" w:fill="FFFFFF"/>
              <w:suppressAutoHyphens w:val="0"/>
              <w:spacing w:before="100" w:beforeAutospacing="1" w:after="0" w:line="240" w:lineRule="auto"/>
              <w:ind w:lef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1E4">
              <w:rPr>
                <w:rFonts w:ascii="Times New Roman" w:hAnsi="Times New Roman" w:cs="Times New Roman"/>
                <w:sz w:val="24"/>
                <w:szCs w:val="24"/>
              </w:rPr>
              <w:t xml:space="preserve"> Защита от поражения электрическим током – класс не менее I.</w:t>
            </w:r>
          </w:p>
          <w:p w14:paraId="5DFD4139" w14:textId="0F9EF5A3" w:rsidR="006B60F6" w:rsidRDefault="006B60F6" w:rsidP="00E07BC8">
            <w:pPr>
              <w:numPr>
                <w:ilvl w:val="0"/>
                <w:numId w:val="34"/>
              </w:numPr>
              <w:shd w:val="clear" w:color="auto" w:fill="FFFFFF"/>
              <w:suppressAutoHyphens w:val="0"/>
              <w:spacing w:before="100" w:beforeAutospacing="1"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E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Электропитание 220</w:t>
            </w:r>
            <w:r w:rsidRPr="001451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C145A" w14:textId="2550D7E2" w:rsidR="006B60F6" w:rsidRDefault="006B60F6" w:rsidP="00A52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0F6" w:rsidRPr="006A4883" w14:paraId="6A5C7F08" w14:textId="77777777" w:rsidTr="00A528D0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7206CE" w14:textId="77777777" w:rsidR="006B60F6" w:rsidRPr="006A4883" w:rsidRDefault="006B60F6" w:rsidP="00264A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7BDE35" w14:textId="77777777" w:rsidR="006B60F6" w:rsidRPr="006A4883" w:rsidRDefault="006B60F6" w:rsidP="00264A3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87B23" w14:textId="75021EF3" w:rsidR="006B60F6" w:rsidRPr="00264A37" w:rsidRDefault="006B60F6" w:rsidP="00264A37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05DF55" w14:textId="77777777" w:rsidR="006B60F6" w:rsidRPr="00A5294A" w:rsidRDefault="006B60F6" w:rsidP="00A5294A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Самоориентирующиеся колеса с блокировкой</w:t>
            </w:r>
          </w:p>
          <w:p w14:paraId="7768A60F" w14:textId="3F1524FE" w:rsidR="006B60F6" w:rsidRPr="00264A37" w:rsidRDefault="006B60F6" w:rsidP="00A5294A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77E13" w14:textId="47811B5B" w:rsidR="006B60F6" w:rsidRDefault="006B60F6" w:rsidP="00324319">
            <w:pPr>
              <w:shd w:val="clear" w:color="auto" w:fill="FFFFFF"/>
              <w:suppressAutoHyphens w:val="0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Колеса должны быть самоцентрирующиеся и проворачиваются относительно вертикальной оси кронштейна легко, без люфтов и заеданий, диаметром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 мм. Материал колес: Пластик с ободом из антистатической резины. Кровать оснащена тормозной системой. Индивидуальный педальный тормоз на 4 –х колёсах.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C433F" w14:textId="2976C0F6" w:rsidR="006B60F6" w:rsidRPr="00264A37" w:rsidRDefault="006B60F6" w:rsidP="00264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0F6" w:rsidRPr="006A4883" w14:paraId="7FBDCDBF" w14:textId="77777777" w:rsidTr="00A528D0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C0BEFA" w14:textId="77777777" w:rsidR="006B60F6" w:rsidRPr="006A4883" w:rsidRDefault="006B60F6" w:rsidP="003127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6B3D8E" w14:textId="77777777" w:rsidR="006B60F6" w:rsidRPr="006A4883" w:rsidRDefault="006B60F6" w:rsidP="00312740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56E65" w14:textId="6D6A4B9B" w:rsidR="006B60F6" w:rsidRPr="00264A37" w:rsidRDefault="006B60F6" w:rsidP="00312740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CB44" w14:textId="1E6B180D" w:rsidR="006B60F6" w:rsidRPr="00264A37" w:rsidRDefault="006B60F6" w:rsidP="00E72C0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Боковые ограждения **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AE0D8" w14:textId="21067503" w:rsidR="006B60F6" w:rsidRDefault="006B60F6" w:rsidP="00324319">
            <w:pPr>
              <w:shd w:val="clear" w:color="auto" w:fill="FFFFFF"/>
              <w:suppressAutoHyphens w:val="0"/>
              <w:spacing w:before="100" w:beforeAutospacing="1"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Должны быть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два опускающихся боковых ограждений, опускающиеся одним движением и обеспечивающие легкий перенос пациента с/на кровать, по одной с каждой стороны. Боковые ограждения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должны быть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выполнены из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3-х параллельных труб из нержавеющей стали диаметром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не менее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мм, с пластиковыми ручками для захвата, которые при разном положение удобно браться с разных сторон. Расстояние между осями труб в боковых ограждениях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мм, исключающее возможное зажатие пациента. Высота боковых ограждений над уровнем ложа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мм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0A319" w14:textId="4BD55843" w:rsidR="006B60F6" w:rsidRPr="00264A37" w:rsidRDefault="006B60F6" w:rsidP="00312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0F6" w:rsidRPr="006A4883" w14:paraId="5DF0D1AE" w14:textId="77777777" w:rsidTr="00A528D0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F724AC" w14:textId="77777777" w:rsidR="006B60F6" w:rsidRPr="006A4883" w:rsidRDefault="006B60F6" w:rsidP="00103F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46A890" w14:textId="77777777" w:rsidR="006B60F6" w:rsidRPr="006A4883" w:rsidRDefault="006B60F6" w:rsidP="00103F4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D5A20" w14:textId="21E378EA" w:rsidR="006B60F6" w:rsidRPr="00264A37" w:rsidRDefault="006B60F6" w:rsidP="00103F44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B28BE" w14:textId="77777777" w:rsidR="006B60F6" w:rsidRPr="00A5294A" w:rsidRDefault="006B60F6" w:rsidP="00A5294A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Секции: головная, промежуточная,</w:t>
            </w:r>
          </w:p>
          <w:p w14:paraId="66377835" w14:textId="17D6D03A" w:rsidR="006B60F6" w:rsidRDefault="006B60F6" w:rsidP="00A5294A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тазобедренная, ножная **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04269" w14:textId="48AA49CC" w:rsidR="006B60F6" w:rsidRPr="007374DF" w:rsidRDefault="006B60F6" w:rsidP="00AD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Спинная секция ложа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с вентиляционными отверстиями для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вентиляции, не менее – 52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диаметром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 менее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18,5 мм. Тазобедренная секция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 с вентиляционными отверстиями для обеспечения вентиляции, не менее -  14 </w:t>
            </w:r>
            <w:proofErr w:type="spellStart"/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18,5 мм. Бедренная секция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с вентиляционными отверстиями для обеспечения вентиляции, не менее -  14 </w:t>
            </w:r>
            <w:proofErr w:type="spellStart"/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18,5 мм. Ножная секция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с вентиляционными отверстиями для обеспечения вентиляции, не менее -  38 </w:t>
            </w:r>
            <w:proofErr w:type="spellStart"/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18,5 мм.  </w:t>
            </w:r>
          </w:p>
          <w:p w14:paraId="1CF0B8D2" w14:textId="0DD988C8" w:rsidR="006B60F6" w:rsidRPr="007374DF" w:rsidRDefault="006B60F6" w:rsidP="007374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Габаритны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размеры спинной секции (Д*Ш) 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800*900 мм</w:t>
            </w:r>
          </w:p>
          <w:p w14:paraId="59EF21BC" w14:textId="279CB585" w:rsidR="006B60F6" w:rsidRPr="007374DF" w:rsidRDefault="006B60F6" w:rsidP="007374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тазовой секции (Д*Ш)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230*900 мм</w:t>
            </w:r>
          </w:p>
          <w:p w14:paraId="45EE1425" w14:textId="0A8FC815" w:rsidR="006B60F6" w:rsidRPr="007374DF" w:rsidRDefault="006B60F6" w:rsidP="007374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Габаритные размеры бедренной секции (Д*</w:t>
            </w:r>
            <w:proofErr w:type="gramStart"/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Ш)–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230*900 мм</w:t>
            </w:r>
          </w:p>
          <w:p w14:paraId="790B6962" w14:textId="48FB9230" w:rsidR="006B60F6" w:rsidRDefault="006B60F6" w:rsidP="006D43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ножной секции (Д*Ш)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 w:rsidRPr="007374DF">
              <w:rPr>
                <w:rFonts w:ascii="Times New Roman" w:hAnsi="Times New Roman" w:cs="Times New Roman"/>
                <w:sz w:val="24"/>
                <w:szCs w:val="24"/>
              </w:rPr>
              <w:t>575*900 мм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D6D687" w14:textId="52A7D356" w:rsidR="006B60F6" w:rsidRPr="00A5294A" w:rsidRDefault="006B60F6" w:rsidP="0010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0F6" w:rsidRPr="006A4883" w14:paraId="44B757F4" w14:textId="77777777" w:rsidTr="00A528D0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D654D9" w14:textId="77777777" w:rsidR="006B60F6" w:rsidRPr="006A4883" w:rsidRDefault="006B60F6" w:rsidP="00103F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81E3A6" w14:textId="77777777" w:rsidR="006B60F6" w:rsidRPr="006A4883" w:rsidRDefault="006B60F6" w:rsidP="00103F4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71079" w14:textId="2EA2695F" w:rsidR="006B60F6" w:rsidRPr="00264A37" w:rsidRDefault="006B60F6" w:rsidP="00103F44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FE280" w14:textId="23355BD1" w:rsidR="006B60F6" w:rsidRDefault="006B60F6" w:rsidP="00A5294A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Стойка для </w:t>
            </w:r>
            <w:proofErr w:type="spellStart"/>
            <w:r w:rsidRPr="00A5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инфузий</w:t>
            </w:r>
            <w:proofErr w:type="spellEnd"/>
            <w:r w:rsidRPr="00A5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встроенная**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11BBE" w14:textId="76241CFE" w:rsidR="006B60F6" w:rsidRDefault="006B60F6" w:rsidP="001451E4">
            <w:pPr>
              <w:shd w:val="clear" w:color="auto" w:fill="FFFFFF"/>
              <w:suppressAutoHyphens w:val="0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Инфузионная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стойка должна предназначена для капельницы, в ней предусмотрено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крючка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Модель выполнена из нержавеющей трубы помещается в специальное отверстие на раме кровати. Элемент с крючками регулируется по высоте с помощью специального механизма. Имеется возможность установки с двух сторон кровати.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4240A8" w14:textId="0B6371A6" w:rsidR="006B60F6" w:rsidRPr="00A5294A" w:rsidRDefault="006B60F6" w:rsidP="0010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0F6" w:rsidRPr="006A4883" w14:paraId="467A6307" w14:textId="77777777" w:rsidTr="00A528D0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AD43FA" w14:textId="77777777" w:rsidR="006B60F6" w:rsidRPr="006A4883" w:rsidRDefault="006B60F6" w:rsidP="003127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159CCC" w14:textId="77777777" w:rsidR="006B60F6" w:rsidRPr="006A4883" w:rsidRDefault="006B60F6" w:rsidP="00312740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2D02D1" w14:textId="52B74538" w:rsidR="006B60F6" w:rsidRPr="00264A37" w:rsidRDefault="006B60F6" w:rsidP="00312740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1FB6B" w14:textId="296A2FCC" w:rsidR="006B60F6" w:rsidRDefault="006B60F6" w:rsidP="003127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Дуга для подтягивания**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71C81" w14:textId="62792924" w:rsidR="006B60F6" w:rsidRDefault="006B60F6" w:rsidP="006D4337">
            <w:pPr>
              <w:shd w:val="clear" w:color="auto" w:fill="FFFFFF"/>
              <w:suppressAutoHyphens w:val="0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Дуга для подтягивания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предназначаться для захвата рукой представляет из себя пластиковую эргономичную ручку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нейлоновом ремне. Регулируется по высоте самостоятельно. Дуга для подтягивания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должны быть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изготовлена из профильной трубы круглого сечения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 мм. в диаметре. Предназначена для облегчения самостоятельного перемещения и изменения положения пациента на кровати, а также обеспечивает опору при подъёме с кровати (применяется в качестве аналога рамы (дуги) Балканского). Труба защищена полимерным покрытием, созданным с помощью порошкового напыления, устойчивая к дезинфицирующим средствам. Высота дуги от ложа кровати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должны быть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высшей точки не менее 1160 мм. Расстояние между трубы до эргономичной ручки не менее 125 мм. Расстояние от ложа кровати до нависающей ручки не менее 583 мм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D322C" w14:textId="010B93E6" w:rsidR="006B60F6" w:rsidRDefault="006B60F6" w:rsidP="00312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0F6" w:rsidRPr="006A4883" w14:paraId="6544CAD7" w14:textId="77777777" w:rsidTr="006B60F6">
        <w:trPr>
          <w:trHeight w:val="150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7E10C2" w14:textId="77777777" w:rsidR="006B60F6" w:rsidRPr="006A4883" w:rsidRDefault="006B60F6" w:rsidP="003127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55BE0A" w14:textId="77777777" w:rsidR="006B60F6" w:rsidRPr="006A4883" w:rsidRDefault="006B60F6" w:rsidP="00312740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85E1F" w14:textId="527C9F44" w:rsidR="006B60F6" w:rsidRDefault="006B60F6" w:rsidP="0058161F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7AB10" w14:textId="77777777" w:rsidR="006B60F6" w:rsidRDefault="006B60F6" w:rsidP="001451E4">
            <w:pPr>
              <w:pStyle w:val="a8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Матрац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секционный</w:t>
            </w:r>
            <w:proofErr w:type="spellEnd"/>
          </w:p>
          <w:p w14:paraId="1FEFB8F6" w14:textId="77777777" w:rsidR="006B60F6" w:rsidRPr="00A5294A" w:rsidRDefault="006B60F6" w:rsidP="003127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765D8" w14:textId="2A2516C1" w:rsidR="006B60F6" w:rsidRDefault="006B60F6" w:rsidP="00312740">
            <w:pPr>
              <w:shd w:val="clear" w:color="auto" w:fill="FFFFFF"/>
              <w:suppressAutoHyphens w:val="0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Наполнитель матраса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должны быть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"холодного"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пенополиуретана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высокой упругости в съемном влагостойком паропроницаемом чехле на молнии.  Устойчив к обработке дезинфицирующими средствами.  Матрас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должны быть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разделен на четыре формообразующие секции.  Габариты не менее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ДхШхВ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 1910х900х100 мм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AFD51" w14:textId="34358093" w:rsidR="006B60F6" w:rsidRPr="00103F44" w:rsidRDefault="006B60F6" w:rsidP="00312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0F6" w:rsidRPr="006A4883" w14:paraId="2BFDF587" w14:textId="77777777" w:rsidTr="006B60F6">
        <w:trPr>
          <w:trHeight w:val="182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698A8C" w14:textId="77777777" w:rsidR="006B60F6" w:rsidRPr="006A4883" w:rsidRDefault="006B60F6" w:rsidP="003127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F4F474" w14:textId="77777777" w:rsidR="006B60F6" w:rsidRPr="006A4883" w:rsidRDefault="006B60F6" w:rsidP="00312740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2C695" w14:textId="4385E730" w:rsidR="006B60F6" w:rsidRDefault="006B60F6" w:rsidP="007374DF">
            <w:pP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72F91" w14:textId="77777777" w:rsidR="006B60F6" w:rsidRPr="002A7449" w:rsidRDefault="006B60F6" w:rsidP="002A74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Пульт/панель управления (для кроватей с</w:t>
            </w:r>
          </w:p>
          <w:p w14:paraId="0C98FDB3" w14:textId="7AE8B9A5" w:rsidR="006B60F6" w:rsidRPr="00A5294A" w:rsidRDefault="006B60F6" w:rsidP="002A74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электроприводом)*</w:t>
            </w:r>
            <w:proofErr w:type="gramEnd"/>
            <w:r w:rsidRPr="002A7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97F03" w14:textId="73D44368" w:rsidR="006B60F6" w:rsidRDefault="006B60F6" w:rsidP="009D7686">
            <w:pPr>
              <w:shd w:val="clear" w:color="auto" w:fill="FFFFFF"/>
              <w:suppressAutoHyphens w:val="0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Навесной пульт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должны быть</w:t>
            </w:r>
            <w:r w:rsidRPr="001B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не менее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кнопками: Регулировка высоты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должна быть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вверх/вниз, регулировка угла наклона спинной секции вверх/вниз, регулировка бедренной секции вверх/вниз, одновременная регулировка Спинной и бедренной секции вверх/вниз, регулировка продольных наклонов </w:t>
            </w:r>
            <w:proofErr w:type="spellStart"/>
            <w:r w:rsidRPr="001B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Тренделенбург</w:t>
            </w:r>
            <w:proofErr w:type="spellEnd"/>
            <w:r w:rsidRPr="001B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1B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АнтиТренделенбург</w:t>
            </w:r>
            <w:proofErr w:type="spellEnd"/>
            <w:r w:rsidRPr="001B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D60F1">
              <w:t xml:space="preserve">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A7EC3" w14:textId="03924CB7" w:rsidR="006B60F6" w:rsidRPr="00103F44" w:rsidRDefault="006B60F6" w:rsidP="00312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0F6" w:rsidRPr="006A4883" w14:paraId="45CEE8DF" w14:textId="77777777" w:rsidTr="006B60F6">
        <w:trPr>
          <w:trHeight w:val="425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CDF1FD" w14:textId="36B3232B" w:rsidR="006B60F6" w:rsidRPr="006A4883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C92C56" w14:textId="77777777" w:rsidR="006B60F6" w:rsidRPr="006A4883" w:rsidRDefault="006B60F6" w:rsidP="00DB602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6B1C6" w14:textId="67ABCFA9" w:rsidR="006B60F6" w:rsidRPr="003C4452" w:rsidRDefault="006B60F6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комплектующие:</w:t>
            </w:r>
          </w:p>
        </w:tc>
      </w:tr>
      <w:tr w:rsidR="006B60F6" w:rsidRPr="006A4883" w14:paraId="22CC3630" w14:textId="77777777" w:rsidTr="006B60F6">
        <w:trPr>
          <w:trHeight w:val="407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986D20" w14:textId="77777777" w:rsidR="006B60F6" w:rsidRPr="006A4883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9F3672" w14:textId="77777777" w:rsidR="006B60F6" w:rsidRPr="006A4883" w:rsidRDefault="006B60F6" w:rsidP="00DB602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89ABE" w14:textId="515BB2A7" w:rsidR="006B60F6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53101" w14:textId="2703E30B" w:rsidR="006B60F6" w:rsidRPr="00326293" w:rsidRDefault="006B60F6" w:rsidP="00DB602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5E63B" w14:textId="63385400" w:rsidR="006B60F6" w:rsidRPr="00326293" w:rsidRDefault="006B60F6" w:rsidP="00DB6021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E2A5E" w14:textId="0249C5DD" w:rsidR="006B60F6" w:rsidRPr="00326293" w:rsidRDefault="006B60F6" w:rsidP="00DB60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60F6" w:rsidRPr="006A4883" w14:paraId="7D5010D2" w14:textId="77777777" w:rsidTr="006B60F6">
        <w:trPr>
          <w:trHeight w:val="407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329505" w14:textId="77777777" w:rsidR="006B60F6" w:rsidRPr="006A4883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BC419" w14:textId="77777777" w:rsidR="006B60F6" w:rsidRPr="006A4883" w:rsidRDefault="006B60F6" w:rsidP="00DB602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B4A59" w14:textId="6D3136C8" w:rsidR="006B60F6" w:rsidRPr="00326293" w:rsidRDefault="006B60F6" w:rsidP="006B60F6">
            <w:pPr>
              <w:pStyle w:val="a8"/>
              <w:rPr>
                <w:rFonts w:ascii="Times New Roman" w:hAnsi="Times New Roman" w:cs="Times New Roman"/>
              </w:rPr>
            </w:pPr>
            <w:r w:rsidRPr="006E6F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Принадлежности:</w:t>
            </w:r>
          </w:p>
        </w:tc>
      </w:tr>
      <w:tr w:rsidR="006B60F6" w:rsidRPr="006A4883" w14:paraId="221EA46C" w14:textId="77777777" w:rsidTr="00126642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89046D" w14:textId="77777777" w:rsidR="006B60F6" w:rsidRPr="006A4883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7B8ED5" w14:textId="77777777" w:rsidR="006B60F6" w:rsidRPr="006A4883" w:rsidRDefault="006B60F6" w:rsidP="00DB602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354EE" w14:textId="58444C34" w:rsidR="006B60F6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DCFE1" w14:textId="5AE8FB7E" w:rsidR="006B60F6" w:rsidRDefault="006B60F6" w:rsidP="00DB602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CC506" w14:textId="77777777" w:rsidR="006B60F6" w:rsidRPr="00326293" w:rsidRDefault="006B60F6" w:rsidP="00DB6021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F72A9" w14:textId="77777777" w:rsidR="006B60F6" w:rsidRPr="00326293" w:rsidRDefault="006B60F6" w:rsidP="00DB60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60F6" w:rsidRPr="006A4883" w14:paraId="20EA7FDC" w14:textId="77777777" w:rsidTr="006B60F6">
        <w:trPr>
          <w:trHeight w:val="417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98060B" w14:textId="77777777" w:rsidR="006B60F6" w:rsidRPr="006A4883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2CC25D" w14:textId="77777777" w:rsidR="006B60F6" w:rsidRPr="006A4883" w:rsidRDefault="006B60F6" w:rsidP="00DB602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227B7" w14:textId="76967A58" w:rsidR="006B60F6" w:rsidRPr="00326293" w:rsidRDefault="006B60F6" w:rsidP="006B60F6">
            <w:pPr>
              <w:pStyle w:val="a8"/>
              <w:rPr>
                <w:rFonts w:ascii="Times New Roman" w:hAnsi="Times New Roman" w:cs="Times New Roman"/>
              </w:rPr>
            </w:pPr>
            <w:r w:rsidRPr="006E6F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Дополнительны</w:t>
            </w:r>
            <w:bookmarkStart w:id="0" w:name="_GoBack"/>
            <w:bookmarkEnd w:id="0"/>
            <w:r w:rsidRPr="006E6F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 комплектующие:</w:t>
            </w:r>
          </w:p>
        </w:tc>
      </w:tr>
      <w:tr w:rsidR="006B60F6" w:rsidRPr="006A4883" w14:paraId="1B29248A" w14:textId="77777777" w:rsidTr="00126642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058465" w14:textId="77777777" w:rsidR="006B60F6" w:rsidRPr="006A4883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B50D74" w14:textId="77777777" w:rsidR="006B60F6" w:rsidRPr="006A4883" w:rsidRDefault="006B60F6" w:rsidP="00DB602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1F129" w14:textId="6A69EC81" w:rsidR="006B60F6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D7973" w14:textId="1652CE41" w:rsidR="006B60F6" w:rsidRDefault="006B60F6" w:rsidP="00DB602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91C87" w14:textId="77777777" w:rsidR="006B60F6" w:rsidRPr="00326293" w:rsidRDefault="006B60F6" w:rsidP="00DB6021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82250" w14:textId="77777777" w:rsidR="006B60F6" w:rsidRPr="00326293" w:rsidRDefault="006B60F6" w:rsidP="00DB60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60F6" w:rsidRPr="006A4883" w14:paraId="4D136E14" w14:textId="77777777" w:rsidTr="006B60F6">
        <w:trPr>
          <w:trHeight w:val="399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2E8D58" w14:textId="77777777" w:rsidR="006B60F6" w:rsidRPr="006A4883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F15EE8" w14:textId="77777777" w:rsidR="006B60F6" w:rsidRPr="006A4883" w:rsidRDefault="006B60F6" w:rsidP="00DB602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6FE37" w14:textId="17CCB902" w:rsidR="006B60F6" w:rsidRPr="00326293" w:rsidRDefault="006B60F6" w:rsidP="006B60F6">
            <w:pPr>
              <w:pStyle w:val="a8"/>
              <w:rPr>
                <w:rFonts w:ascii="Times New Roman" w:hAnsi="Times New Roman" w:cs="Times New Roman"/>
              </w:rPr>
            </w:pPr>
            <w:r w:rsidRPr="006E6F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6B60F6" w:rsidRPr="006A4883" w14:paraId="7C7D10A2" w14:textId="77777777" w:rsidTr="00AD24AF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4E063" w14:textId="77777777" w:rsidR="006B60F6" w:rsidRPr="006A4883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0FEA6" w14:textId="77777777" w:rsidR="006B60F6" w:rsidRPr="006A4883" w:rsidRDefault="006B60F6" w:rsidP="00DB602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5E11F" w14:textId="64F41E2C" w:rsidR="006B60F6" w:rsidRDefault="006B60F6" w:rsidP="00DB60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A52A9" w14:textId="3F5D35EB" w:rsidR="006B60F6" w:rsidRDefault="006B60F6" w:rsidP="00DB602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1BC32" w14:textId="77777777" w:rsidR="006B60F6" w:rsidRPr="00326293" w:rsidRDefault="006B60F6" w:rsidP="00DB6021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D7061" w14:textId="77777777" w:rsidR="006B60F6" w:rsidRPr="00326293" w:rsidRDefault="006B60F6" w:rsidP="00DB60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03A" w:rsidRPr="006A4883" w14:paraId="498213C0" w14:textId="77777777" w:rsidTr="00E07BC8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58AF" w14:textId="77777777" w:rsidR="0026503A" w:rsidRPr="006A4883" w:rsidRDefault="0026503A" w:rsidP="0026503A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FD71D" w14:textId="77777777" w:rsidR="0026503A" w:rsidRPr="006A4883" w:rsidRDefault="0026503A" w:rsidP="0026503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111A7" w14:textId="77777777" w:rsidR="0026503A" w:rsidRPr="002F005D" w:rsidRDefault="0026503A" w:rsidP="002650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F005D">
              <w:rPr>
                <w:rFonts w:ascii="Times New Roman" w:hAnsi="Times New Roman" w:cs="Times New Roman"/>
                <w:sz w:val="24"/>
              </w:rPr>
              <w:t>Электрическая сеть: 220 В</w:t>
            </w:r>
          </w:p>
          <w:p w14:paraId="1D4EF8AE" w14:textId="77777777" w:rsidR="0026503A" w:rsidRPr="002F005D" w:rsidRDefault="0026503A" w:rsidP="002650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F005D">
              <w:rPr>
                <w:rFonts w:ascii="Times New Roman" w:hAnsi="Times New Roman" w:cs="Times New Roman"/>
                <w:sz w:val="24"/>
              </w:rPr>
              <w:t>Водоснабжение: не требуется.</w:t>
            </w:r>
          </w:p>
          <w:p w14:paraId="79A6E9D9" w14:textId="77777777" w:rsidR="0026503A" w:rsidRPr="002F005D" w:rsidRDefault="0026503A" w:rsidP="002650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F005D">
              <w:rPr>
                <w:rFonts w:ascii="Times New Roman" w:hAnsi="Times New Roman" w:cs="Times New Roman"/>
                <w:sz w:val="24"/>
              </w:rPr>
              <w:lastRenderedPageBreak/>
              <w:t>Канализация: не требуется.</w:t>
            </w:r>
          </w:p>
          <w:p w14:paraId="13662458" w14:textId="77777777" w:rsidR="0026503A" w:rsidRPr="002F005D" w:rsidRDefault="0026503A" w:rsidP="002650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F005D">
              <w:rPr>
                <w:rFonts w:ascii="Times New Roman" w:hAnsi="Times New Roman" w:cs="Times New Roman"/>
                <w:sz w:val="24"/>
              </w:rPr>
              <w:t>Площадь помещения: не менее 10 кв. м.</w:t>
            </w:r>
          </w:p>
          <w:p w14:paraId="3B69161C" w14:textId="508CF6D8" w:rsidR="0026503A" w:rsidRPr="003C4452" w:rsidRDefault="0026503A" w:rsidP="0026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F005D">
              <w:rPr>
                <w:rFonts w:ascii="Times New Roman" w:hAnsi="Times New Roman" w:cs="Times New Roman"/>
                <w:sz w:val="24"/>
              </w:rPr>
              <w:t>Наличие приточно-вытяжной вентиляции.</w:t>
            </w:r>
          </w:p>
        </w:tc>
      </w:tr>
      <w:tr w:rsidR="0026503A" w:rsidRPr="006A4883" w14:paraId="3F1167B2" w14:textId="77777777" w:rsidTr="00AD24AF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C95F4" w14:textId="31237974" w:rsidR="0026503A" w:rsidRPr="006A4883" w:rsidRDefault="0026503A" w:rsidP="002650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16605" w14:textId="40E85F4F" w:rsidR="0026503A" w:rsidRPr="006A4883" w:rsidRDefault="0026503A" w:rsidP="002650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 медицинской техники</w:t>
            </w:r>
          </w:p>
          <w:p w14:paraId="6EC38004" w14:textId="77777777" w:rsidR="0026503A" w:rsidRPr="006A4883" w:rsidRDefault="0026503A" w:rsidP="00265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0E1D" w14:textId="0D0CB043" w:rsidR="0026503A" w:rsidRPr="002C4C88" w:rsidRDefault="0026503A" w:rsidP="00AD24A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88">
              <w:rPr>
                <w:rFonts w:ascii="Times New Roman" w:hAnsi="Times New Roman" w:cs="Times New Roman"/>
                <w:sz w:val="24"/>
                <w:lang w:val="en-US"/>
              </w:rPr>
              <w:t>DDP</w:t>
            </w:r>
            <w:r w:rsidRPr="002C4C88">
              <w:rPr>
                <w:rFonts w:ascii="Times New Roman" w:hAnsi="Times New Roman" w:cs="Times New Roman"/>
                <w:sz w:val="24"/>
              </w:rPr>
              <w:t xml:space="preserve"> пункт назначения</w:t>
            </w:r>
            <w:r>
              <w:rPr>
                <w:rFonts w:ascii="Times New Roman" w:hAnsi="Times New Roman" w:cs="Times New Roman"/>
                <w:sz w:val="24"/>
              </w:rPr>
              <w:t>, согласно условиям договора</w:t>
            </w:r>
          </w:p>
        </w:tc>
      </w:tr>
      <w:tr w:rsidR="0026503A" w:rsidRPr="006A4883" w14:paraId="39BBB4C6" w14:textId="77777777" w:rsidTr="00E07BC8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3E67E" w14:textId="77777777" w:rsidR="0026503A" w:rsidRPr="006A4883" w:rsidRDefault="0026503A" w:rsidP="002650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E268D" w14:textId="01453887" w:rsidR="0026503A" w:rsidRPr="006A4883" w:rsidRDefault="0026503A" w:rsidP="0026503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 медицинской техники</w:t>
            </w: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место дислокации</w:t>
            </w: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EAD51" w14:textId="3C46F723" w:rsidR="0026503A" w:rsidRPr="00AD24AF" w:rsidRDefault="006D4337" w:rsidP="00AD24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26503A" w:rsidRPr="00DB212E">
              <w:rPr>
                <w:rFonts w:ascii="Times New Roman" w:hAnsi="Times New Roman" w:cs="Times New Roman"/>
                <w:sz w:val="24"/>
              </w:rPr>
              <w:t>0 дней с момента подписания договора</w:t>
            </w:r>
            <w:r w:rsidR="0026503A" w:rsidRPr="00DB212E">
              <w:rPr>
                <w:rFonts w:ascii="Times New Roman" w:hAnsi="Times New Roman" w:cs="Times New Roman"/>
                <w:sz w:val="24"/>
              </w:rPr>
              <w:br/>
              <w:t xml:space="preserve">Адрес: </w:t>
            </w:r>
            <w:r w:rsidR="00AD24AF">
              <w:rPr>
                <w:rFonts w:ascii="Times New Roman" w:hAnsi="Times New Roman" w:cs="Times New Roman"/>
                <w:sz w:val="24"/>
                <w:lang w:val="kk-KZ"/>
              </w:rPr>
              <w:t>г.Костанай, ул.Баймагамбетова, 5</w:t>
            </w:r>
          </w:p>
        </w:tc>
      </w:tr>
      <w:tr w:rsidR="00DB6021" w:rsidRPr="006A4883" w14:paraId="06B594B2" w14:textId="77777777" w:rsidTr="00E07BC8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2DA2E" w14:textId="77777777" w:rsidR="00DB6021" w:rsidRPr="006A4883" w:rsidRDefault="00DB6021" w:rsidP="00DB60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91722" w14:textId="396A2185" w:rsidR="00DB6021" w:rsidRPr="006A4883" w:rsidRDefault="00DB6021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йного сервисного обслуживания медицинской техники</w:t>
            </w: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46B6A" w14:textId="77777777" w:rsidR="00DB6021" w:rsidRPr="008B3850" w:rsidRDefault="00DB6021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Гарантийное сервисное обслуживание медицинской техники не менее </w:t>
            </w:r>
            <w:r w:rsidRPr="00830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 месяцев.</w:t>
            </w:r>
          </w:p>
          <w:p w14:paraId="4D89A084" w14:textId="77777777" w:rsidR="00DB6021" w:rsidRPr="008B3850" w:rsidRDefault="00DB6021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14:paraId="33DFCE15" w14:textId="77777777" w:rsidR="00DB6021" w:rsidRPr="008B3850" w:rsidRDefault="00DB6021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2BF1C536" w14:textId="77777777" w:rsidR="00DB6021" w:rsidRPr="008B3850" w:rsidRDefault="00DB6021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14:paraId="75276A54" w14:textId="77777777" w:rsidR="00DB6021" w:rsidRPr="008B3850" w:rsidRDefault="00DB6021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14:paraId="0426FDD3" w14:textId="77777777" w:rsidR="00DB6021" w:rsidRPr="008B3850" w:rsidRDefault="00DB6021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66E42AF1" w14:textId="77777777" w:rsidR="00DB6021" w:rsidRPr="008B3850" w:rsidRDefault="00DB6021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5A504E98" w14:textId="77777777" w:rsidR="00DB6021" w:rsidRPr="008B3850" w:rsidRDefault="00DB6021" w:rsidP="00DB602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-узловой разборкой);</w:t>
            </w:r>
          </w:p>
          <w:p w14:paraId="73545E61" w14:textId="55E3FE66" w:rsidR="00DB6021" w:rsidRPr="006A4883" w:rsidRDefault="00DB6021" w:rsidP="00DB6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14:paraId="4AF58F86" w14:textId="77777777" w:rsidR="0008474E" w:rsidRDefault="0008474E"/>
    <w:p w14:paraId="5B91D1AA" w14:textId="77777777" w:rsidR="00AD24AF" w:rsidRDefault="00AD24AF"/>
    <w:p w14:paraId="04255009" w14:textId="21CE7ABC" w:rsidR="00AD24AF" w:rsidRPr="00AD24AF" w:rsidRDefault="00AD24AF">
      <w:pPr>
        <w:rPr>
          <w:rFonts w:ascii="Times New Roman" w:hAnsi="Times New Roman" w:cs="Times New Roman"/>
          <w:b/>
          <w:lang w:val="kk-KZ"/>
        </w:rPr>
      </w:pPr>
      <w:r w:rsidRPr="00AD24AF">
        <w:rPr>
          <w:rFonts w:ascii="Times New Roman" w:hAnsi="Times New Roman" w:cs="Times New Roman"/>
          <w:b/>
          <w:lang w:val="kk-KZ"/>
        </w:rPr>
        <w:t>Врач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/>
          <w:b/>
          <w:lang w:val="kk-KZ"/>
        </w:rPr>
        <w:t>____________________</w:t>
      </w:r>
    </w:p>
    <w:sectPr w:rsidR="00AD24AF" w:rsidRPr="00AD24AF" w:rsidSect="00E07B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6428A7"/>
    <w:multiLevelType w:val="multilevel"/>
    <w:tmpl w:val="7D84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E70458"/>
    <w:multiLevelType w:val="multilevel"/>
    <w:tmpl w:val="8D50B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1"/>
  </w:num>
  <w:num w:numId="3">
    <w:abstractNumId w:val="1"/>
  </w:num>
  <w:num w:numId="4">
    <w:abstractNumId w:val="30"/>
  </w:num>
  <w:num w:numId="5">
    <w:abstractNumId w:val="20"/>
  </w:num>
  <w:num w:numId="6">
    <w:abstractNumId w:val="10"/>
  </w:num>
  <w:num w:numId="7">
    <w:abstractNumId w:val="25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31"/>
  </w:num>
  <w:num w:numId="13">
    <w:abstractNumId w:val="17"/>
  </w:num>
  <w:num w:numId="14">
    <w:abstractNumId w:val="7"/>
  </w:num>
  <w:num w:numId="15">
    <w:abstractNumId w:val="16"/>
  </w:num>
  <w:num w:numId="16">
    <w:abstractNumId w:val="29"/>
  </w:num>
  <w:num w:numId="17">
    <w:abstractNumId w:val="6"/>
  </w:num>
  <w:num w:numId="18">
    <w:abstractNumId w:val="2"/>
  </w:num>
  <w:num w:numId="19">
    <w:abstractNumId w:val="21"/>
  </w:num>
  <w:num w:numId="20">
    <w:abstractNumId w:val="3"/>
  </w:num>
  <w:num w:numId="21">
    <w:abstractNumId w:val="5"/>
  </w:num>
  <w:num w:numId="22">
    <w:abstractNumId w:val="26"/>
  </w:num>
  <w:num w:numId="23">
    <w:abstractNumId w:val="28"/>
  </w:num>
  <w:num w:numId="24">
    <w:abstractNumId w:val="24"/>
  </w:num>
  <w:num w:numId="25">
    <w:abstractNumId w:val="27"/>
  </w:num>
  <w:num w:numId="26">
    <w:abstractNumId w:val="32"/>
  </w:num>
  <w:num w:numId="27">
    <w:abstractNumId w:val="19"/>
  </w:num>
  <w:num w:numId="28">
    <w:abstractNumId w:val="12"/>
  </w:num>
  <w:num w:numId="29">
    <w:abstractNumId w:val="14"/>
  </w:num>
  <w:num w:numId="30">
    <w:abstractNumId w:val="13"/>
  </w:num>
  <w:num w:numId="31">
    <w:abstractNumId w:val="15"/>
  </w:num>
  <w:num w:numId="32">
    <w:abstractNumId w:val="33"/>
  </w:num>
  <w:num w:numId="33">
    <w:abstractNumId w:val="18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D40"/>
    <w:rsid w:val="00010575"/>
    <w:rsid w:val="0002724E"/>
    <w:rsid w:val="0008474E"/>
    <w:rsid w:val="00086BEB"/>
    <w:rsid w:val="000907FC"/>
    <w:rsid w:val="00097B38"/>
    <w:rsid w:val="000C3E18"/>
    <w:rsid w:val="000D1F85"/>
    <w:rsid w:val="000F06EC"/>
    <w:rsid w:val="000F69B4"/>
    <w:rsid w:val="00102186"/>
    <w:rsid w:val="00103F44"/>
    <w:rsid w:val="00120895"/>
    <w:rsid w:val="001451E4"/>
    <w:rsid w:val="0015251A"/>
    <w:rsid w:val="001607F4"/>
    <w:rsid w:val="00160A9F"/>
    <w:rsid w:val="001B099C"/>
    <w:rsid w:val="001B2355"/>
    <w:rsid w:val="001B2AA4"/>
    <w:rsid w:val="001C2F13"/>
    <w:rsid w:val="001D5003"/>
    <w:rsid w:val="001E760B"/>
    <w:rsid w:val="002050C7"/>
    <w:rsid w:val="00231552"/>
    <w:rsid w:val="00247C0B"/>
    <w:rsid w:val="00250265"/>
    <w:rsid w:val="0025052C"/>
    <w:rsid w:val="00251614"/>
    <w:rsid w:val="00264A37"/>
    <w:rsid w:val="0026503A"/>
    <w:rsid w:val="00297CD6"/>
    <w:rsid w:val="002A7449"/>
    <w:rsid w:val="002C06DB"/>
    <w:rsid w:val="002C4C88"/>
    <w:rsid w:val="002C5569"/>
    <w:rsid w:val="002D05B8"/>
    <w:rsid w:val="002F21D1"/>
    <w:rsid w:val="002F41F2"/>
    <w:rsid w:val="003078D1"/>
    <w:rsid w:val="00312740"/>
    <w:rsid w:val="00324319"/>
    <w:rsid w:val="00326293"/>
    <w:rsid w:val="003561C8"/>
    <w:rsid w:val="003A6093"/>
    <w:rsid w:val="003C4452"/>
    <w:rsid w:val="00465E7B"/>
    <w:rsid w:val="004713E7"/>
    <w:rsid w:val="00492AC6"/>
    <w:rsid w:val="00494691"/>
    <w:rsid w:val="004A1D87"/>
    <w:rsid w:val="004A24EF"/>
    <w:rsid w:val="004E1A6F"/>
    <w:rsid w:val="005003E3"/>
    <w:rsid w:val="005126B8"/>
    <w:rsid w:val="005157A0"/>
    <w:rsid w:val="0052410B"/>
    <w:rsid w:val="00544773"/>
    <w:rsid w:val="00554977"/>
    <w:rsid w:val="00556E31"/>
    <w:rsid w:val="00574D40"/>
    <w:rsid w:val="005756C8"/>
    <w:rsid w:val="0058161F"/>
    <w:rsid w:val="005B04E6"/>
    <w:rsid w:val="005B213A"/>
    <w:rsid w:val="00621FC9"/>
    <w:rsid w:val="00630FDE"/>
    <w:rsid w:val="00637CBF"/>
    <w:rsid w:val="00642FD7"/>
    <w:rsid w:val="00655525"/>
    <w:rsid w:val="00655E84"/>
    <w:rsid w:val="00661C79"/>
    <w:rsid w:val="006804F8"/>
    <w:rsid w:val="00682A0F"/>
    <w:rsid w:val="00684852"/>
    <w:rsid w:val="00691AC7"/>
    <w:rsid w:val="006A4883"/>
    <w:rsid w:val="006B60F6"/>
    <w:rsid w:val="006C4AF0"/>
    <w:rsid w:val="006D4337"/>
    <w:rsid w:val="006E3961"/>
    <w:rsid w:val="006E6F7A"/>
    <w:rsid w:val="00704F0B"/>
    <w:rsid w:val="00713EEC"/>
    <w:rsid w:val="00714F66"/>
    <w:rsid w:val="00736B9A"/>
    <w:rsid w:val="007374DF"/>
    <w:rsid w:val="0077512F"/>
    <w:rsid w:val="00781344"/>
    <w:rsid w:val="007A6653"/>
    <w:rsid w:val="007C049A"/>
    <w:rsid w:val="008300CE"/>
    <w:rsid w:val="00855594"/>
    <w:rsid w:val="008B3B01"/>
    <w:rsid w:val="008C1617"/>
    <w:rsid w:val="0090026A"/>
    <w:rsid w:val="009347CE"/>
    <w:rsid w:val="00947729"/>
    <w:rsid w:val="00950D16"/>
    <w:rsid w:val="00953EF4"/>
    <w:rsid w:val="009806EF"/>
    <w:rsid w:val="00997C73"/>
    <w:rsid w:val="009A2E79"/>
    <w:rsid w:val="009B0061"/>
    <w:rsid w:val="009C0FD5"/>
    <w:rsid w:val="009D3173"/>
    <w:rsid w:val="009D7686"/>
    <w:rsid w:val="009E79E3"/>
    <w:rsid w:val="00A24817"/>
    <w:rsid w:val="00A37297"/>
    <w:rsid w:val="00A37FF6"/>
    <w:rsid w:val="00A5294A"/>
    <w:rsid w:val="00A762BB"/>
    <w:rsid w:val="00AA77E4"/>
    <w:rsid w:val="00AC357F"/>
    <w:rsid w:val="00AD24AF"/>
    <w:rsid w:val="00AE419B"/>
    <w:rsid w:val="00B13DC1"/>
    <w:rsid w:val="00B14D81"/>
    <w:rsid w:val="00B577D5"/>
    <w:rsid w:val="00B654F8"/>
    <w:rsid w:val="00B80F0D"/>
    <w:rsid w:val="00BA008B"/>
    <w:rsid w:val="00BC58E8"/>
    <w:rsid w:val="00BD50E6"/>
    <w:rsid w:val="00BE017F"/>
    <w:rsid w:val="00BF2D0B"/>
    <w:rsid w:val="00BF5AFF"/>
    <w:rsid w:val="00BF764C"/>
    <w:rsid w:val="00C01EA6"/>
    <w:rsid w:val="00C12902"/>
    <w:rsid w:val="00C17232"/>
    <w:rsid w:val="00C40740"/>
    <w:rsid w:val="00C50F6C"/>
    <w:rsid w:val="00C72F3A"/>
    <w:rsid w:val="00D07B4D"/>
    <w:rsid w:val="00D15E99"/>
    <w:rsid w:val="00D601FA"/>
    <w:rsid w:val="00D61CAE"/>
    <w:rsid w:val="00D71126"/>
    <w:rsid w:val="00D72E5F"/>
    <w:rsid w:val="00D84DA5"/>
    <w:rsid w:val="00D9304F"/>
    <w:rsid w:val="00D952B5"/>
    <w:rsid w:val="00DB212E"/>
    <w:rsid w:val="00DB440A"/>
    <w:rsid w:val="00DB6021"/>
    <w:rsid w:val="00DE42BC"/>
    <w:rsid w:val="00DF781C"/>
    <w:rsid w:val="00E07BC8"/>
    <w:rsid w:val="00E07F1C"/>
    <w:rsid w:val="00E33D88"/>
    <w:rsid w:val="00E34398"/>
    <w:rsid w:val="00E43C75"/>
    <w:rsid w:val="00E5510A"/>
    <w:rsid w:val="00E72C02"/>
    <w:rsid w:val="00EB6379"/>
    <w:rsid w:val="00ED2A86"/>
    <w:rsid w:val="00EE6370"/>
    <w:rsid w:val="00EF2895"/>
    <w:rsid w:val="00F2029B"/>
    <w:rsid w:val="00F228E6"/>
    <w:rsid w:val="00F607C4"/>
    <w:rsid w:val="00F9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chartTrackingRefBased/>
  <w15:docId w15:val="{9D6867F7-EB95-40C8-896B-7D67CD10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E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aliases w:val="Обычный (Web)"/>
    <w:basedOn w:val="a"/>
    <w:uiPriority w:val="99"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4A24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713E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ar-SA"/>
    </w:rPr>
  </w:style>
  <w:style w:type="character" w:customStyle="1" w:styleId="a9">
    <w:name w:val="Без интервала Знак"/>
    <w:link w:val="a8"/>
    <w:uiPriority w:val="1"/>
    <w:locked/>
    <w:rsid w:val="003078D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0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2421B-EBBE-46AC-8053-596C94B42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6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2024-10-04T07:22:00Z</cp:lastPrinted>
  <dcterms:created xsi:type="dcterms:W3CDTF">2024-10-03T06:08:00Z</dcterms:created>
  <dcterms:modified xsi:type="dcterms:W3CDTF">2024-10-04T10:49:00Z</dcterms:modified>
</cp:coreProperties>
</file>